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180A679F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2058F">
        <w:rPr>
          <w:rFonts w:cs="Arial"/>
          <w:noProof w:val="0"/>
          <w:sz w:val="24"/>
          <w:szCs w:val="24"/>
        </w:rPr>
        <w:t>9</w:t>
      </w:r>
      <w:r>
        <w:rPr>
          <w:rFonts w:cs="Arial"/>
          <w:bCs/>
          <w:noProof w:val="0"/>
          <w:sz w:val="24"/>
        </w:rPr>
        <w:tab/>
      </w:r>
      <w:r w:rsidR="00072E15">
        <w:rPr>
          <w:rFonts w:cs="Arial"/>
          <w:bCs/>
          <w:noProof w:val="0"/>
          <w:sz w:val="24"/>
        </w:rPr>
        <w:t>R3-255741</w:t>
      </w:r>
    </w:p>
    <w:p w14:paraId="1D986196" w14:textId="77777777" w:rsidR="0072058F" w:rsidRPr="004C6888" w:rsidRDefault="0072058F" w:rsidP="0072058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BA5731">
        <w:rPr>
          <w:rFonts w:cs="Arial"/>
          <w:sz w:val="24"/>
          <w:szCs w:val="24"/>
        </w:rPr>
        <w:t>Bengaluru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India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25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~29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</w:t>
      </w:r>
      <w:r w:rsidRPr="00D33AAA">
        <w:rPr>
          <w:rFonts w:cs="Arial"/>
          <w:sz w:val="24"/>
          <w:szCs w:val="24"/>
        </w:rPr>
        <w:t>, 2025</w:t>
      </w:r>
    </w:p>
    <w:bookmarkEnd w:id="2"/>
    <w:p w14:paraId="444C2E19" w14:textId="77777777" w:rsidR="00EE0733" w:rsidRPr="0072058F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342C09E1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A82E07">
        <w:t xml:space="preserve">Consideration on </w:t>
      </w:r>
      <w:r w:rsidR="00A82E07" w:rsidRPr="00A82E07">
        <w:t>Muting of always-on signals in 5G broadcas</w:t>
      </w:r>
      <w:r w:rsidR="00A82E07">
        <w:t>t</w:t>
      </w:r>
      <w:r w:rsidR="00A82E07" w:rsidRPr="00A82E07">
        <w:t xml:space="preserve"> [5GB_CASMuting]</w:t>
      </w:r>
    </w:p>
    <w:p w14:paraId="1703601B" w14:textId="58142177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A82E07">
        <w:rPr>
          <w:lang w:eastAsia="zh-CN"/>
        </w:rPr>
        <w:t>8.1</w:t>
      </w:r>
    </w:p>
    <w:p w14:paraId="778AB5AF" w14:textId="53C2A6F5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  <w:r w:rsidR="00072E15">
        <w:rPr>
          <w:rFonts w:eastAsia="MS Mincho"/>
        </w:rPr>
        <w:t xml:space="preserve">, </w:t>
      </w:r>
      <w:r w:rsidR="000C374C" w:rsidRPr="00784E61">
        <w:rPr>
          <w:rFonts w:eastAsia="MS Mincho"/>
        </w:rPr>
        <w:t>Qualcomm Incorporated</w:t>
      </w:r>
      <w:r w:rsidR="00BB0873">
        <w:rPr>
          <w:rFonts w:eastAsia="MS Mincho"/>
        </w:rPr>
        <w:t>, EBU</w:t>
      </w:r>
    </w:p>
    <w:p w14:paraId="19F92F93" w14:textId="31C3581A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A82E07">
        <w:t>Discussion</w:t>
      </w:r>
    </w:p>
    <w:p w14:paraId="07A2EC87" w14:textId="4F896969" w:rsidR="00EE0733" w:rsidRDefault="00EE0733" w:rsidP="00A82E07">
      <w:pPr>
        <w:pStyle w:val="Heading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</w:p>
    <w:p w14:paraId="5AA38DF2" w14:textId="222DF51C" w:rsidR="00A82E07" w:rsidRDefault="00974FE7" w:rsidP="00A82E07">
      <w:pPr>
        <w:rPr>
          <w:lang w:eastAsia="zh-CN"/>
        </w:rPr>
      </w:pPr>
      <w:r>
        <w:rPr>
          <w:lang w:eastAsia="zh-CN"/>
        </w:rPr>
        <w:t>In [1], RAN1 sends the agreed Rel-19 higher layers parameters list to RAN3, including the following one:</w:t>
      </w:r>
    </w:p>
    <w:p w14:paraId="3FE8E42D" w14:textId="77777777" w:rsidR="00974FE7" w:rsidRPr="003A3038" w:rsidRDefault="00974FE7" w:rsidP="00974FE7">
      <w:pPr>
        <w:pStyle w:val="ListParagraph"/>
        <w:numPr>
          <w:ilvl w:val="0"/>
          <w:numId w:val="19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TEI19 (TEI sheet)</w:t>
      </w:r>
    </w:p>
    <w:p w14:paraId="6486704E" w14:textId="77777777" w:rsidR="00974FE7" w:rsidRPr="00E55575" w:rsidRDefault="00974FE7" w:rsidP="00974FE7">
      <w:pPr>
        <w:pStyle w:val="ListParagraph"/>
        <w:numPr>
          <w:ilvl w:val="1"/>
          <w:numId w:val="19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Identifier: </w:t>
      </w:r>
      <w:r w:rsidRPr="007E5972">
        <w:rPr>
          <w:rFonts w:ascii="Times New Roman" w:hAnsi="Times New Roman" w:cs="Times New Roman"/>
        </w:rPr>
        <w:t>[5GB_CASMuting]</w:t>
      </w:r>
    </w:p>
    <w:p w14:paraId="148F5800" w14:textId="77777777" w:rsidR="00974FE7" w:rsidRDefault="00974FE7" w:rsidP="00974FE7">
      <w:pPr>
        <w:pStyle w:val="ListParagraph"/>
        <w:numPr>
          <w:ilvl w:val="2"/>
          <w:numId w:val="19"/>
        </w:numPr>
        <w:ind w:leftChars="0"/>
        <w:rPr>
          <w:rFonts w:ascii="Times New Roman" w:hAnsi="Times New Roman" w:cs="Times New Roman"/>
        </w:rPr>
      </w:pPr>
      <w:r w:rsidRPr="007E5972">
        <w:rPr>
          <w:rFonts w:ascii="Times New Roman" w:hAnsi="Times New Roman" w:cs="Times New Roman"/>
        </w:rPr>
        <w:t>Description: Muting of always-on signals in 5G broadcast</w:t>
      </w:r>
    </w:p>
    <w:p w14:paraId="5820F721" w14:textId="2E0848BE" w:rsidR="00974FE7" w:rsidRPr="00974FE7" w:rsidRDefault="00974FE7" w:rsidP="00A82E07">
      <w:pPr>
        <w:rPr>
          <w:lang w:eastAsia="zh-CN"/>
        </w:rPr>
      </w:pPr>
      <w:r w:rsidRPr="00974FE7">
        <w:rPr>
          <w:rFonts w:hint="eastAsia"/>
          <w:lang w:eastAsia="zh-CN"/>
        </w:rPr>
        <w:t>I</w:t>
      </w:r>
      <w:r w:rsidRPr="00974FE7">
        <w:rPr>
          <w:lang w:eastAsia="zh-CN"/>
        </w:rPr>
        <w:t xml:space="preserve">n this contribution, we discuss the </w:t>
      </w:r>
      <w:r>
        <w:rPr>
          <w:lang w:eastAsia="zh-CN"/>
        </w:rPr>
        <w:t>RAN3</w:t>
      </w:r>
      <w:r w:rsidRPr="00974FE7">
        <w:rPr>
          <w:lang w:eastAsia="zh-CN"/>
        </w:rPr>
        <w:t xml:space="preserve"> impact</w:t>
      </w:r>
      <w:r>
        <w:rPr>
          <w:lang w:eastAsia="zh-CN"/>
        </w:rPr>
        <w:t>s</w:t>
      </w:r>
      <w:r w:rsidRPr="00974FE7">
        <w:rPr>
          <w:lang w:eastAsia="zh-CN"/>
        </w:rPr>
        <w:t xml:space="preserve"> </w:t>
      </w:r>
      <w:r>
        <w:rPr>
          <w:lang w:eastAsia="zh-CN"/>
        </w:rPr>
        <w:t>related to this</w:t>
      </w:r>
      <w:r w:rsidRPr="00974FE7">
        <w:rPr>
          <w:lang w:eastAsia="zh-CN"/>
        </w:rPr>
        <w:t xml:space="preserve"> this </w:t>
      </w:r>
      <w:r w:rsidRPr="007E5972">
        <w:t>[5GB_CASMuting]</w:t>
      </w:r>
      <w:r>
        <w:t xml:space="preserve"> </w:t>
      </w:r>
      <w:r w:rsidRPr="00974FE7">
        <w:rPr>
          <w:lang w:eastAsia="zh-CN"/>
        </w:rPr>
        <w:t>topic.</w:t>
      </w:r>
    </w:p>
    <w:p w14:paraId="58FED0C3" w14:textId="0EDB7B8A" w:rsidR="005C0A63" w:rsidRDefault="005C0A63" w:rsidP="00EE0733">
      <w:pPr>
        <w:pStyle w:val="Heading1"/>
      </w:pPr>
      <w:r>
        <w:t>2</w:t>
      </w:r>
      <w:r>
        <w:tab/>
        <w:t>Discussion</w:t>
      </w:r>
    </w:p>
    <w:p w14:paraId="23447717" w14:textId="4E2D9A4D" w:rsidR="00904982" w:rsidRDefault="000D78F1" w:rsidP="00974FE7">
      <w:pPr>
        <w:rPr>
          <w:lang w:eastAsia="zh-CN"/>
        </w:rPr>
      </w:pPr>
      <w:r>
        <w:rPr>
          <w:lang w:eastAsia="zh-CN"/>
        </w:rPr>
        <w:t>In RAN1#120bis meeting Session notes for 9.14 (TEI) [3], the following agreements can be found:</w:t>
      </w:r>
    </w:p>
    <w:tbl>
      <w:tblPr>
        <w:tblStyle w:val="TableGrid"/>
        <w:tblW w:w="0" w:type="auto"/>
        <w:jc w:val="center"/>
        <w:shd w:val="pct5" w:color="auto" w:fill="auto"/>
        <w:tblLook w:val="04A0" w:firstRow="1" w:lastRow="0" w:firstColumn="1" w:lastColumn="0" w:noHBand="0" w:noVBand="1"/>
      </w:tblPr>
      <w:tblGrid>
        <w:gridCol w:w="9209"/>
      </w:tblGrid>
      <w:tr w:rsidR="000D78F1" w14:paraId="14ADE0C4" w14:textId="77777777" w:rsidTr="000D78F1">
        <w:trPr>
          <w:jc w:val="center"/>
        </w:trPr>
        <w:tc>
          <w:tcPr>
            <w:tcW w:w="9209" w:type="dxa"/>
            <w:shd w:val="pct5" w:color="auto" w:fill="auto"/>
          </w:tcPr>
          <w:p w14:paraId="61E25842" w14:textId="77777777" w:rsidR="000D78F1" w:rsidRDefault="000D78F1" w:rsidP="000D78F1">
            <w:pPr>
              <w:rPr>
                <w:rFonts w:eastAsia="等线"/>
                <w:highlight w:val="green"/>
                <w:lang w:eastAsia="zh-CN"/>
              </w:rPr>
            </w:pPr>
            <w:r>
              <w:rPr>
                <w:rFonts w:eastAsia="等线"/>
                <w:highlight w:val="green"/>
                <w:lang w:eastAsia="zh-CN"/>
              </w:rPr>
              <w:t>Agreement</w:t>
            </w:r>
          </w:p>
          <w:p w14:paraId="4360D1D7" w14:textId="77777777" w:rsidR="000D78F1" w:rsidRDefault="000D78F1" w:rsidP="000D78F1">
            <w:pPr>
              <w:pStyle w:val="ListParagraph"/>
              <w:numPr>
                <w:ilvl w:val="0"/>
                <w:numId w:val="20"/>
              </w:numPr>
              <w:ind w:leftChars="0"/>
            </w:pPr>
            <w:r>
              <w:t xml:space="preserve">The non-MBSFN subframes containing the cell acquisition signals (PSS/SSS/PBCH/SIB1) in an MBMS-dedicated cell shall only be transmitted within the first (k×40) </w:t>
            </w:r>
            <w:proofErr w:type="spellStart"/>
            <w:r>
              <w:t>ms</w:t>
            </w:r>
            <w:proofErr w:type="spellEnd"/>
            <w:r>
              <w:t xml:space="preserve"> out of every (n×160) </w:t>
            </w:r>
            <w:proofErr w:type="spellStart"/>
            <w:r>
              <w:t>ms</w:t>
            </w:r>
            <w:proofErr w:type="spellEnd"/>
            <w:r>
              <w:t>.</w:t>
            </w:r>
          </w:p>
          <w:p w14:paraId="745EF43A" w14:textId="77777777" w:rsidR="000D78F1" w:rsidRDefault="000D78F1" w:rsidP="000D78F1">
            <w:pPr>
              <w:pStyle w:val="ListParagraph"/>
              <w:numPr>
                <w:ilvl w:val="1"/>
                <w:numId w:val="20"/>
              </w:numPr>
              <w:ind w:leftChars="0"/>
            </w:pPr>
            <w:r>
              <w:t xml:space="preserve">Introduce a new parameter n, to be configured for </w:t>
            </w:r>
            <w:r>
              <w:rPr>
                <w:rFonts w:eastAsia="等线"/>
                <w:lang w:eastAsia="zh-CN"/>
              </w:rPr>
              <w:t xml:space="preserve">support </w:t>
            </w:r>
            <w:r>
              <w:t>MBMS, from the set {2,4,8,16}.</w:t>
            </w:r>
          </w:p>
          <w:p w14:paraId="79CC4E14" w14:textId="77777777" w:rsidR="000D78F1" w:rsidRDefault="000D78F1" w:rsidP="000D78F1">
            <w:pPr>
              <w:pStyle w:val="ListParagraph"/>
              <w:numPr>
                <w:ilvl w:val="1"/>
                <w:numId w:val="20"/>
              </w:numPr>
              <w:ind w:leftChars="0"/>
            </w:pPr>
            <w:r>
              <w:t xml:space="preserve">Introduce a new parameter k, to be configured </w:t>
            </w:r>
            <w:r>
              <w:rPr>
                <w:rFonts w:eastAsia="等线"/>
                <w:lang w:eastAsia="zh-CN"/>
              </w:rPr>
              <w:t xml:space="preserve">for support </w:t>
            </w:r>
            <w:r>
              <w:t>MBMS, from the set {4,5,</w:t>
            </w:r>
            <w:proofErr w:type="gramStart"/>
            <w:r>
              <w:t>6,7,…</w:t>
            </w:r>
            <w:proofErr w:type="gramEnd"/>
            <w:r>
              <w:t>,63}</w:t>
            </w:r>
          </w:p>
          <w:p w14:paraId="2DDC3C98" w14:textId="77777777" w:rsidR="000D78F1" w:rsidRDefault="000D78F1" w:rsidP="000D78F1">
            <w:pPr>
              <w:pStyle w:val="ListParagraph"/>
              <w:numPr>
                <w:ilvl w:val="1"/>
                <w:numId w:val="20"/>
              </w:numPr>
              <w:ind w:leftChars="0"/>
            </w:pPr>
            <w:r>
              <w:t>In the absence of the above parameters {</w:t>
            </w:r>
            <w:proofErr w:type="spellStart"/>
            <w:proofErr w:type="gramStart"/>
            <w:r>
              <w:t>n,k</w:t>
            </w:r>
            <w:proofErr w:type="spellEnd"/>
            <w:proofErr w:type="gramEnd"/>
            <w:r>
              <w:t>}, all non-MBSFN subframes containing cell acquisition signals in an MBMS-dedicated cell shall be transmitted</w:t>
            </w:r>
          </w:p>
          <w:p w14:paraId="14517979" w14:textId="5C882923" w:rsidR="000D78F1" w:rsidRPr="000D78F1" w:rsidRDefault="000D78F1" w:rsidP="000D78F1">
            <w:pPr>
              <w:rPr>
                <w:lang w:eastAsia="zh-CN"/>
              </w:rPr>
            </w:pPr>
            <w:r>
              <w:rPr>
                <w:lang w:eastAsia="x-none"/>
              </w:rPr>
              <w:t>NOTE: For a MBMS-dedicated cell, there is no RAN4 impact from the above TEI proposal.</w:t>
            </w:r>
          </w:p>
        </w:tc>
      </w:tr>
    </w:tbl>
    <w:p w14:paraId="151F20CC" w14:textId="474E55F5" w:rsidR="00974FE7" w:rsidRDefault="00974FE7" w:rsidP="000D78F1">
      <w:pPr>
        <w:spacing w:before="240" w:after="0"/>
      </w:pPr>
      <w:r>
        <w:rPr>
          <w:lang w:eastAsia="zh-CN"/>
        </w:rPr>
        <w:t xml:space="preserve">In [2], the following can be found for </w:t>
      </w:r>
      <w:r w:rsidRPr="007E5972">
        <w:t>[5GB_CASMuting]</w:t>
      </w:r>
      <w:r>
        <w:t>:</w:t>
      </w:r>
    </w:p>
    <w:p w14:paraId="57BC77E6" w14:textId="00E21847" w:rsidR="00974FE7" w:rsidRPr="00974FE7" w:rsidRDefault="00974FE7" w:rsidP="00974FE7">
      <w:pPr>
        <w:rPr>
          <w:lang w:val="en-US" w:eastAsia="zh-CN"/>
        </w:rPr>
      </w:pPr>
      <w:r>
        <w:rPr>
          <w:noProof/>
        </w:rPr>
        <w:drawing>
          <wp:inline distT="0" distB="0" distL="0" distR="0" wp14:anchorId="7CCA0DC4" wp14:editId="553E71EC">
            <wp:extent cx="6120765" cy="29362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3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0016BA" w14:textId="177E910C" w:rsidR="00974FE7" w:rsidRDefault="00974FE7" w:rsidP="00974FE7">
      <w:pPr>
        <w:rPr>
          <w:lang w:val="en-US"/>
        </w:rPr>
      </w:pPr>
    </w:p>
    <w:p w14:paraId="33C577F1" w14:textId="4F028512" w:rsidR="000D78F1" w:rsidRDefault="000D78F1" w:rsidP="00F36839">
      <w:pPr>
        <w:rPr>
          <w:lang w:eastAsia="zh-CN"/>
        </w:rPr>
      </w:pPr>
      <w:r>
        <w:rPr>
          <w:lang w:eastAsia="zh-CN"/>
        </w:rPr>
        <w:t>It can be understood that in an MBMS dedicated cell,</w:t>
      </w:r>
      <w:r w:rsidRPr="000D78F1">
        <w:t xml:space="preserve"> </w:t>
      </w:r>
      <w:r>
        <w:t xml:space="preserve">the non-MBSFN subframes containing the cell acquisition signals (PSS/SSS/PBCH/SIB1) shall only be transmitted within the first (k×40) </w:t>
      </w:r>
      <w:proofErr w:type="spellStart"/>
      <w:r>
        <w:t>ms</w:t>
      </w:r>
      <w:proofErr w:type="spellEnd"/>
      <w:r>
        <w:t xml:space="preserve"> out of every (n×160) </w:t>
      </w:r>
      <w:proofErr w:type="spellStart"/>
      <w:r>
        <w:t>ms</w:t>
      </w:r>
      <w:proofErr w:type="spellEnd"/>
      <w:r>
        <w:t xml:space="preserve">. </w:t>
      </w:r>
      <w:r>
        <w:rPr>
          <w:lang w:eastAsia="zh-CN"/>
        </w:rPr>
        <w:t>A</w:t>
      </w:r>
      <w:r>
        <w:rPr>
          <w:rFonts w:hint="eastAsia"/>
          <w:lang w:eastAsia="zh-CN"/>
        </w:rPr>
        <w:t>nd</w:t>
      </w:r>
      <w:r>
        <w:rPr>
          <w:lang w:eastAsia="zh-CN"/>
        </w:rPr>
        <w:t xml:space="preserve"> the values of N_CAS and K_CAS are to be configured in SIB1-MBMS</w:t>
      </w:r>
      <w:r w:rsidR="00F36839">
        <w:rPr>
          <w:lang w:eastAsia="zh-CN"/>
        </w:rPr>
        <w:t>.</w:t>
      </w:r>
    </w:p>
    <w:p w14:paraId="0743642B" w14:textId="5C921815" w:rsidR="00F36839" w:rsidRDefault="00F36839" w:rsidP="00F36839">
      <w:pPr>
        <w:rPr>
          <w:lang w:eastAsia="zh-CN"/>
        </w:rPr>
      </w:pPr>
      <w:r>
        <w:rPr>
          <w:rFonts w:eastAsia="等线"/>
          <w:sz w:val="22"/>
          <w:szCs w:val="22"/>
          <w:lang w:eastAsia="zh-CN"/>
        </w:rPr>
        <w:t xml:space="preserve">Considering that the MCE is responsible for </w:t>
      </w:r>
      <w:r w:rsidRPr="005D32F1">
        <w:rPr>
          <w:rFonts w:eastAsia="等线"/>
          <w:sz w:val="22"/>
          <w:szCs w:val="22"/>
          <w:lang w:eastAsia="zh-CN"/>
        </w:rPr>
        <w:t xml:space="preserve">deciding on whether to use MBSFN and the allocation of the radio resources used by all </w:t>
      </w:r>
      <w:proofErr w:type="spellStart"/>
      <w:r w:rsidRPr="005D32F1">
        <w:rPr>
          <w:rFonts w:eastAsia="等线"/>
          <w:sz w:val="22"/>
          <w:szCs w:val="22"/>
          <w:lang w:eastAsia="zh-CN"/>
        </w:rPr>
        <w:t>eNBs</w:t>
      </w:r>
      <w:proofErr w:type="spellEnd"/>
      <w:r w:rsidRPr="005D32F1">
        <w:rPr>
          <w:rFonts w:eastAsia="等线"/>
          <w:sz w:val="22"/>
          <w:szCs w:val="22"/>
          <w:lang w:eastAsia="zh-CN"/>
        </w:rPr>
        <w:t xml:space="preserve"> in the MBSFN area for multi-cell MBMS transmissions using MBSFN operation</w:t>
      </w:r>
      <w:r>
        <w:rPr>
          <w:rFonts w:eastAsia="等线"/>
          <w:sz w:val="22"/>
          <w:szCs w:val="22"/>
          <w:lang w:eastAsia="zh-CN"/>
        </w:rPr>
        <w:t>, i</w:t>
      </w:r>
      <w:r w:rsidRPr="00482684">
        <w:rPr>
          <w:rFonts w:eastAsia="等线"/>
          <w:sz w:val="22"/>
          <w:szCs w:val="22"/>
          <w:lang w:eastAsia="zh-CN"/>
        </w:rPr>
        <w:t>t</w:t>
      </w:r>
      <w:r>
        <w:rPr>
          <w:rFonts w:eastAsia="等线"/>
          <w:sz w:val="22"/>
          <w:szCs w:val="22"/>
          <w:lang w:eastAsia="zh-CN"/>
        </w:rPr>
        <w:t xml:space="preserve"> should be the </w:t>
      </w:r>
      <w:r w:rsidRPr="00482684">
        <w:rPr>
          <w:rFonts w:eastAsia="等线"/>
          <w:sz w:val="22"/>
          <w:szCs w:val="22"/>
          <w:lang w:eastAsia="zh-CN"/>
        </w:rPr>
        <w:t xml:space="preserve">MCE </w:t>
      </w:r>
      <w:r>
        <w:rPr>
          <w:rFonts w:eastAsia="等线"/>
          <w:sz w:val="22"/>
          <w:szCs w:val="22"/>
          <w:lang w:eastAsia="zh-CN"/>
        </w:rPr>
        <w:t>to</w:t>
      </w:r>
      <w:r w:rsidRPr="00482684">
        <w:rPr>
          <w:rFonts w:eastAsia="等线"/>
          <w:sz w:val="22"/>
          <w:szCs w:val="22"/>
          <w:lang w:eastAsia="zh-CN"/>
        </w:rPr>
        <w:t xml:space="preserve"> </w:t>
      </w:r>
      <w:r>
        <w:rPr>
          <w:rFonts w:eastAsia="等线"/>
          <w:sz w:val="22"/>
          <w:szCs w:val="22"/>
          <w:lang w:eastAsia="zh-CN"/>
        </w:rPr>
        <w:t xml:space="preserve">decide the values of the </w:t>
      </w:r>
      <w:r>
        <w:rPr>
          <w:lang w:eastAsia="zh-CN"/>
        </w:rPr>
        <w:t xml:space="preserve">K_CAS and the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_CAS, and then informs the </w:t>
      </w:r>
      <w:proofErr w:type="spellStart"/>
      <w:r>
        <w:rPr>
          <w:lang w:eastAsia="zh-CN"/>
        </w:rPr>
        <w:t>eNBs</w:t>
      </w:r>
      <w:proofErr w:type="spellEnd"/>
      <w:r>
        <w:rPr>
          <w:lang w:eastAsia="zh-CN"/>
        </w:rPr>
        <w:t xml:space="preserve"> via M2AP.</w:t>
      </w:r>
    </w:p>
    <w:p w14:paraId="0BE86C66" w14:textId="7F9D440D" w:rsidR="00F36839" w:rsidRPr="00F36839" w:rsidRDefault="00F36839" w:rsidP="00F36839">
      <w:pPr>
        <w:rPr>
          <w:b/>
          <w:bCs/>
          <w:lang w:eastAsia="zh-CN"/>
        </w:rPr>
      </w:pPr>
      <w:r w:rsidRPr="00F36839">
        <w:rPr>
          <w:rFonts w:hint="eastAsia"/>
          <w:b/>
          <w:bCs/>
          <w:lang w:eastAsia="zh-CN"/>
        </w:rPr>
        <w:t>P</w:t>
      </w:r>
      <w:r w:rsidRPr="00F36839">
        <w:rPr>
          <w:b/>
          <w:bCs/>
          <w:lang w:eastAsia="zh-CN"/>
        </w:rPr>
        <w:t xml:space="preserve">roposal 1: </w:t>
      </w:r>
      <w:r w:rsidRPr="00F36839">
        <w:rPr>
          <w:rFonts w:eastAsia="等线"/>
          <w:b/>
          <w:bCs/>
          <w:sz w:val="22"/>
          <w:szCs w:val="22"/>
          <w:lang w:eastAsia="zh-CN"/>
        </w:rPr>
        <w:t xml:space="preserve">MCE makes decision on the values of the </w:t>
      </w:r>
      <w:r w:rsidRPr="00F36839">
        <w:rPr>
          <w:b/>
          <w:bCs/>
          <w:lang w:eastAsia="zh-CN"/>
        </w:rPr>
        <w:t xml:space="preserve">K_CAS and the </w:t>
      </w:r>
      <w:r w:rsidRPr="00F36839">
        <w:rPr>
          <w:rFonts w:hint="eastAsia"/>
          <w:b/>
          <w:bCs/>
          <w:lang w:eastAsia="zh-CN"/>
        </w:rPr>
        <w:t>N</w:t>
      </w:r>
      <w:r w:rsidRPr="00F36839">
        <w:rPr>
          <w:b/>
          <w:bCs/>
          <w:lang w:eastAsia="zh-CN"/>
        </w:rPr>
        <w:t xml:space="preserve">_CAS, and informs to the </w:t>
      </w:r>
      <w:proofErr w:type="spellStart"/>
      <w:r w:rsidRPr="00F36839">
        <w:rPr>
          <w:b/>
          <w:bCs/>
          <w:lang w:eastAsia="zh-CN"/>
        </w:rPr>
        <w:t>eNBs</w:t>
      </w:r>
      <w:proofErr w:type="spellEnd"/>
      <w:r w:rsidRPr="00F36839">
        <w:rPr>
          <w:b/>
          <w:bCs/>
          <w:lang w:eastAsia="zh-CN"/>
        </w:rPr>
        <w:t xml:space="preserve"> via M2AP.</w:t>
      </w:r>
    </w:p>
    <w:p w14:paraId="2A65F418" w14:textId="054C5F3E" w:rsidR="00F36839" w:rsidRPr="00F36839" w:rsidRDefault="00F36839" w:rsidP="00F36839">
      <w:pPr>
        <w:rPr>
          <w:lang w:eastAsia="zh-CN"/>
        </w:rPr>
      </w:pPr>
      <w:r w:rsidRPr="00F36839">
        <w:rPr>
          <w:lang w:eastAsia="zh-CN"/>
        </w:rPr>
        <w:t xml:space="preserve">As these parameters are cell level from radio point of view, to ensure </w:t>
      </w:r>
      <w:r w:rsidRPr="00D44DC7">
        <w:rPr>
          <w:lang w:eastAsia="zh-CN"/>
        </w:rPr>
        <w:t>synchroniz</w:t>
      </w:r>
      <w:r w:rsidRPr="00D44DC7">
        <w:rPr>
          <w:rFonts w:hint="eastAsia"/>
          <w:lang w:eastAsia="zh-CN"/>
        </w:rPr>
        <w:t>ed</w:t>
      </w:r>
      <w:r w:rsidRPr="00D44DC7">
        <w:rPr>
          <w:lang w:eastAsia="zh-CN"/>
        </w:rPr>
        <w:t xml:space="preserve"> transmission in an MBSFN area</w:t>
      </w:r>
      <w:r w:rsidRPr="00F36839">
        <w:rPr>
          <w:lang w:eastAsia="zh-CN"/>
        </w:rPr>
        <w:t xml:space="preserve">, these </w:t>
      </w:r>
      <w:proofErr w:type="spellStart"/>
      <w:r w:rsidRPr="00F36839">
        <w:rPr>
          <w:lang w:eastAsia="zh-CN"/>
        </w:rPr>
        <w:t>pareameters</w:t>
      </w:r>
      <w:proofErr w:type="spellEnd"/>
      <w:r w:rsidRPr="00F36839">
        <w:rPr>
          <w:lang w:eastAsia="zh-CN"/>
        </w:rPr>
        <w:t xml:space="preserve"> should be indicated from MCE to the </w:t>
      </w:r>
      <w:proofErr w:type="spellStart"/>
      <w:r w:rsidRPr="00F36839">
        <w:rPr>
          <w:lang w:eastAsia="zh-CN"/>
        </w:rPr>
        <w:t>eNB</w:t>
      </w:r>
      <w:proofErr w:type="spellEnd"/>
      <w:r w:rsidRPr="00F36839">
        <w:rPr>
          <w:lang w:eastAsia="zh-CN"/>
        </w:rPr>
        <w:t xml:space="preserve"> in per MBSFN area granularity</w:t>
      </w:r>
      <w:r>
        <w:rPr>
          <w:lang w:eastAsia="zh-CN"/>
        </w:rPr>
        <w:t xml:space="preserve">, i.e., include them in the </w:t>
      </w:r>
      <w:r w:rsidRPr="00F36839">
        <w:rPr>
          <w:i/>
          <w:iCs/>
          <w:lang w:eastAsia="zh-CN"/>
        </w:rPr>
        <w:t xml:space="preserve">MBSFN Area Configuration Item </w:t>
      </w:r>
      <w:proofErr w:type="spellStart"/>
      <w:r w:rsidRPr="00F36839">
        <w:rPr>
          <w:i/>
          <w:iCs/>
          <w:lang w:eastAsia="zh-CN"/>
        </w:rPr>
        <w:t>Ies</w:t>
      </w:r>
      <w:proofErr w:type="spellEnd"/>
      <w:r w:rsidRPr="00F36839"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IE in the M2AP: </w:t>
      </w:r>
      <w:r>
        <w:t>MBMS SCHEDULING INFORMATION message.</w:t>
      </w:r>
    </w:p>
    <w:p w14:paraId="1F5F4918" w14:textId="23583221" w:rsidR="00F36839" w:rsidRPr="00F36839" w:rsidRDefault="00F36839" w:rsidP="00F36839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2: Inc</w:t>
      </w:r>
      <w:r w:rsidRPr="00F36839">
        <w:rPr>
          <w:b/>
          <w:bCs/>
          <w:lang w:eastAsia="zh-CN"/>
        </w:rPr>
        <w:t xml:space="preserve">lude the </w:t>
      </w:r>
      <w:r w:rsidR="004D6CED" w:rsidRPr="004D6CED">
        <w:rPr>
          <w:b/>
          <w:bCs/>
          <w:i/>
          <w:iCs/>
          <w:lang w:eastAsia="zh-CN"/>
        </w:rPr>
        <w:t xml:space="preserve">CAS Muting Parameters </w:t>
      </w:r>
      <w:r w:rsidR="004D6CED">
        <w:rPr>
          <w:b/>
          <w:bCs/>
          <w:lang w:eastAsia="zh-CN"/>
        </w:rPr>
        <w:t>IE (includes sub</w:t>
      </w:r>
      <w:r w:rsidR="004433BA">
        <w:rPr>
          <w:b/>
          <w:bCs/>
          <w:lang w:eastAsia="zh-CN"/>
        </w:rPr>
        <w:t>-</w:t>
      </w:r>
      <w:r w:rsidR="004D6CED">
        <w:rPr>
          <w:b/>
          <w:bCs/>
          <w:lang w:eastAsia="zh-CN"/>
        </w:rPr>
        <w:t xml:space="preserve">IEs </w:t>
      </w:r>
      <w:r w:rsidRPr="00F36839">
        <w:rPr>
          <w:b/>
          <w:bCs/>
          <w:lang w:eastAsia="zh-CN"/>
        </w:rPr>
        <w:t xml:space="preserve">K_CAS and </w:t>
      </w:r>
      <w:r w:rsidRPr="00F36839">
        <w:rPr>
          <w:rFonts w:hint="eastAsia"/>
          <w:b/>
          <w:bCs/>
          <w:lang w:eastAsia="zh-CN"/>
        </w:rPr>
        <w:t>N</w:t>
      </w:r>
      <w:r w:rsidRPr="00F36839">
        <w:rPr>
          <w:b/>
          <w:bCs/>
          <w:lang w:eastAsia="zh-CN"/>
        </w:rPr>
        <w:t>_CAS</w:t>
      </w:r>
      <w:r w:rsidR="004D6CED">
        <w:rPr>
          <w:b/>
          <w:bCs/>
          <w:lang w:eastAsia="zh-CN"/>
        </w:rPr>
        <w:t>)</w:t>
      </w:r>
      <w:r w:rsidRPr="00F36839">
        <w:rPr>
          <w:b/>
          <w:bCs/>
          <w:lang w:eastAsia="zh-CN"/>
        </w:rPr>
        <w:t xml:space="preserve"> in the </w:t>
      </w:r>
      <w:r w:rsidRPr="00F36839">
        <w:rPr>
          <w:b/>
          <w:bCs/>
          <w:i/>
          <w:iCs/>
          <w:lang w:eastAsia="zh-CN"/>
        </w:rPr>
        <w:t xml:space="preserve">MBSFN Area Configuration Item </w:t>
      </w:r>
      <w:proofErr w:type="spellStart"/>
      <w:r w:rsidRPr="00F36839">
        <w:rPr>
          <w:b/>
          <w:bCs/>
          <w:i/>
          <w:iCs/>
          <w:lang w:eastAsia="zh-CN"/>
        </w:rPr>
        <w:t>Ies</w:t>
      </w:r>
      <w:proofErr w:type="spellEnd"/>
      <w:r w:rsidRPr="00F36839">
        <w:rPr>
          <w:b/>
          <w:bCs/>
          <w:i/>
          <w:iCs/>
          <w:lang w:eastAsia="zh-CN"/>
        </w:rPr>
        <w:t xml:space="preserve"> </w:t>
      </w:r>
      <w:r w:rsidRPr="00F36839">
        <w:rPr>
          <w:b/>
          <w:bCs/>
          <w:lang w:eastAsia="zh-CN"/>
        </w:rPr>
        <w:t xml:space="preserve">IE in the M2AP: </w:t>
      </w:r>
      <w:r w:rsidRPr="00F36839">
        <w:rPr>
          <w:b/>
          <w:bCs/>
        </w:rPr>
        <w:t>MBMS SCHEDULING INFORMATION message</w:t>
      </w:r>
      <w:r w:rsidR="004D6CED">
        <w:rPr>
          <w:b/>
          <w:bCs/>
        </w:rPr>
        <w:t>.</w:t>
      </w:r>
    </w:p>
    <w:p w14:paraId="32D47677" w14:textId="77777777" w:rsidR="00A904B0" w:rsidRDefault="00A904B0" w:rsidP="00A904B0">
      <w:r>
        <w:rPr>
          <w:rFonts w:hint="eastAsia"/>
          <w:lang w:eastAsia="zh-CN"/>
        </w:rPr>
        <w:t>T</w:t>
      </w:r>
      <w:r>
        <w:t>he value of K_CAS includes the set of values {4,5,</w:t>
      </w:r>
      <w:proofErr w:type="gramStart"/>
      <w:r>
        <w:t>6,7,…</w:t>
      </w:r>
      <w:proofErr w:type="gramEnd"/>
      <w:r>
        <w:t>,63}which are c</w:t>
      </w:r>
      <w:r w:rsidRPr="00A904B0">
        <w:t>ontinuous positive integers</w:t>
      </w:r>
      <w:r>
        <w:t>, therefore it is better to define it as INTEGER (4..63, ...).</w:t>
      </w:r>
    </w:p>
    <w:p w14:paraId="0671DB0A" w14:textId="674DAB67" w:rsidR="00A904B0" w:rsidRDefault="00A904B0" w:rsidP="00F36839">
      <w:r>
        <w:t>T</w:t>
      </w:r>
      <w:r w:rsidR="00F36839">
        <w:t>he value of N_CAS include</w:t>
      </w:r>
      <w:r>
        <w:t>s</w:t>
      </w:r>
      <w:r w:rsidR="00F36839">
        <w:t xml:space="preserve"> the set of values {2,4,8,16}, therefore it is better to define it as </w:t>
      </w:r>
      <w:r w:rsidR="00F36839">
        <w:rPr>
          <w:noProof/>
        </w:rPr>
        <w:t>ENUMERATED (</w:t>
      </w:r>
      <w:r>
        <w:t>n2</w:t>
      </w:r>
      <w:r w:rsidR="00F36839">
        <w:t xml:space="preserve">, </w:t>
      </w:r>
      <w:r>
        <w:t>n4</w:t>
      </w:r>
      <w:r w:rsidR="00F36839">
        <w:t>,</w:t>
      </w:r>
      <w:r>
        <w:t xml:space="preserve"> n8, n16</w:t>
      </w:r>
      <w:r w:rsidR="00F36839">
        <w:t>, ...)</w:t>
      </w:r>
      <w:r>
        <w:t xml:space="preserve">. </w:t>
      </w:r>
    </w:p>
    <w:p w14:paraId="2976DC31" w14:textId="0D21AC33" w:rsidR="00974FE7" w:rsidRPr="00A904B0" w:rsidRDefault="00A904B0" w:rsidP="00974FE7">
      <w:pPr>
        <w:rPr>
          <w:b/>
          <w:bCs/>
          <w:lang w:eastAsia="zh-CN"/>
        </w:rPr>
      </w:pPr>
      <w:r w:rsidRPr="00A904B0">
        <w:rPr>
          <w:rFonts w:hint="eastAsia"/>
          <w:b/>
          <w:bCs/>
          <w:lang w:eastAsia="zh-CN"/>
        </w:rPr>
        <w:t>P</w:t>
      </w:r>
      <w:r w:rsidRPr="00A904B0">
        <w:rPr>
          <w:b/>
          <w:bCs/>
          <w:lang w:eastAsia="zh-CN"/>
        </w:rPr>
        <w:t xml:space="preserve">roposal 3: Define the </w:t>
      </w:r>
      <w:r w:rsidRPr="00A904B0">
        <w:rPr>
          <w:b/>
          <w:bCs/>
          <w:i/>
          <w:iCs/>
          <w:lang w:eastAsia="zh-CN"/>
        </w:rPr>
        <w:t>K_CAS</w:t>
      </w:r>
      <w:r w:rsidRPr="00A904B0">
        <w:rPr>
          <w:b/>
          <w:bCs/>
          <w:lang w:eastAsia="zh-CN"/>
        </w:rPr>
        <w:t xml:space="preserve"> IE as </w:t>
      </w:r>
      <w:r w:rsidRPr="00A904B0">
        <w:rPr>
          <w:b/>
          <w:bCs/>
        </w:rPr>
        <w:t>INTEGER (</w:t>
      </w:r>
      <w:proofErr w:type="gramStart"/>
      <w:r w:rsidRPr="00A904B0">
        <w:rPr>
          <w:b/>
          <w:bCs/>
        </w:rPr>
        <w:t>4..</w:t>
      </w:r>
      <w:proofErr w:type="gramEnd"/>
      <w:r w:rsidRPr="00A904B0">
        <w:rPr>
          <w:b/>
          <w:bCs/>
        </w:rPr>
        <w:t>63, ...)</w:t>
      </w:r>
      <w:r w:rsidRPr="00A904B0">
        <w:rPr>
          <w:rFonts w:hint="eastAsia"/>
          <w:b/>
          <w:bCs/>
          <w:lang w:eastAsia="zh-CN"/>
        </w:rPr>
        <w:t>,</w:t>
      </w:r>
      <w:r w:rsidRPr="00A904B0">
        <w:rPr>
          <w:b/>
          <w:bCs/>
          <w:lang w:eastAsia="zh-CN"/>
        </w:rPr>
        <w:t xml:space="preserve"> and define the </w:t>
      </w:r>
      <w:r w:rsidRPr="00A904B0">
        <w:rPr>
          <w:b/>
          <w:bCs/>
          <w:i/>
          <w:iCs/>
          <w:lang w:eastAsia="zh-CN"/>
        </w:rPr>
        <w:t>N_CAS</w:t>
      </w:r>
      <w:r w:rsidRPr="00A904B0">
        <w:rPr>
          <w:b/>
          <w:bCs/>
          <w:lang w:eastAsia="zh-CN"/>
        </w:rPr>
        <w:t xml:space="preserve"> IE as</w:t>
      </w:r>
      <w:r w:rsidRPr="00A904B0">
        <w:rPr>
          <w:b/>
          <w:bCs/>
          <w:noProof/>
        </w:rPr>
        <w:t xml:space="preserve"> ENUMERATED (</w:t>
      </w:r>
      <w:r w:rsidRPr="00A904B0">
        <w:rPr>
          <w:b/>
          <w:bCs/>
        </w:rPr>
        <w:t>n2, n4, n8, n16, ...).</w:t>
      </w:r>
    </w:p>
    <w:p w14:paraId="0240E1FD" w14:textId="16AFBE9C" w:rsidR="005C0A63" w:rsidRDefault="005C0A63" w:rsidP="005C0A63">
      <w:pPr>
        <w:pStyle w:val="Heading1"/>
      </w:pPr>
      <w:r>
        <w:t>3</w:t>
      </w:r>
      <w:r>
        <w:tab/>
        <w:t>Conclusion</w:t>
      </w:r>
    </w:p>
    <w:p w14:paraId="34977739" w14:textId="3C206BFB" w:rsidR="00D61EF1" w:rsidRDefault="00A904B0" w:rsidP="005C0A63">
      <w:r>
        <w:t xml:space="preserve">In this contribution, we discussed the RAN3 impact of the RAN1 TEI19 topic </w:t>
      </w:r>
      <w:r w:rsidRPr="00A82E07">
        <w:t>[5GB_CASMuting]</w:t>
      </w:r>
      <w:r>
        <w:t>, and got the following proposals:</w:t>
      </w:r>
    </w:p>
    <w:p w14:paraId="779F421B" w14:textId="77777777" w:rsidR="00A904B0" w:rsidRPr="00F36839" w:rsidRDefault="00A904B0" w:rsidP="00A904B0">
      <w:pPr>
        <w:rPr>
          <w:b/>
          <w:bCs/>
          <w:lang w:eastAsia="zh-CN"/>
        </w:rPr>
      </w:pPr>
      <w:r w:rsidRPr="00F36839">
        <w:rPr>
          <w:rFonts w:hint="eastAsia"/>
          <w:b/>
          <w:bCs/>
          <w:lang w:eastAsia="zh-CN"/>
        </w:rPr>
        <w:t>P</w:t>
      </w:r>
      <w:r w:rsidRPr="00F36839">
        <w:rPr>
          <w:b/>
          <w:bCs/>
          <w:lang w:eastAsia="zh-CN"/>
        </w:rPr>
        <w:t xml:space="preserve">roposal 1: </w:t>
      </w:r>
      <w:r w:rsidRPr="00F36839">
        <w:rPr>
          <w:rFonts w:eastAsia="等线"/>
          <w:b/>
          <w:bCs/>
          <w:sz w:val="22"/>
          <w:szCs w:val="22"/>
          <w:lang w:eastAsia="zh-CN"/>
        </w:rPr>
        <w:t xml:space="preserve">MCE makes decision on the values of the </w:t>
      </w:r>
      <w:r w:rsidRPr="00F36839">
        <w:rPr>
          <w:b/>
          <w:bCs/>
          <w:lang w:eastAsia="zh-CN"/>
        </w:rPr>
        <w:t xml:space="preserve">K_CAS and the </w:t>
      </w:r>
      <w:r w:rsidRPr="00F36839">
        <w:rPr>
          <w:rFonts w:hint="eastAsia"/>
          <w:b/>
          <w:bCs/>
          <w:lang w:eastAsia="zh-CN"/>
        </w:rPr>
        <w:t>N</w:t>
      </w:r>
      <w:r w:rsidRPr="00F36839">
        <w:rPr>
          <w:b/>
          <w:bCs/>
          <w:lang w:eastAsia="zh-CN"/>
        </w:rPr>
        <w:t xml:space="preserve">_CAS, and informs to the </w:t>
      </w:r>
      <w:proofErr w:type="spellStart"/>
      <w:r w:rsidRPr="00F36839">
        <w:rPr>
          <w:b/>
          <w:bCs/>
          <w:lang w:eastAsia="zh-CN"/>
        </w:rPr>
        <w:t>eNBs</w:t>
      </w:r>
      <w:proofErr w:type="spellEnd"/>
      <w:r w:rsidRPr="00F36839">
        <w:rPr>
          <w:b/>
          <w:bCs/>
          <w:lang w:eastAsia="zh-CN"/>
        </w:rPr>
        <w:t xml:space="preserve"> via M2AP.</w:t>
      </w:r>
    </w:p>
    <w:p w14:paraId="77F11E77" w14:textId="1685BAB3" w:rsidR="004D6CED" w:rsidRPr="00F36839" w:rsidRDefault="004D6CED" w:rsidP="004D6CED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2: Inc</w:t>
      </w:r>
      <w:r w:rsidRPr="00F36839">
        <w:rPr>
          <w:b/>
          <w:bCs/>
          <w:lang w:eastAsia="zh-CN"/>
        </w:rPr>
        <w:t xml:space="preserve">lude the </w:t>
      </w:r>
      <w:r w:rsidRPr="004D6CED">
        <w:rPr>
          <w:b/>
          <w:bCs/>
          <w:i/>
          <w:iCs/>
          <w:lang w:eastAsia="zh-CN"/>
        </w:rPr>
        <w:t xml:space="preserve">CAS Muting Parameters </w:t>
      </w:r>
      <w:r>
        <w:rPr>
          <w:b/>
          <w:bCs/>
          <w:lang w:eastAsia="zh-CN"/>
        </w:rPr>
        <w:t xml:space="preserve">IE (includes </w:t>
      </w:r>
      <w:r w:rsidR="004433BA">
        <w:rPr>
          <w:b/>
          <w:bCs/>
          <w:lang w:eastAsia="zh-CN"/>
        </w:rPr>
        <w:t>sub-IEs</w:t>
      </w:r>
      <w:r>
        <w:rPr>
          <w:b/>
          <w:bCs/>
          <w:lang w:eastAsia="zh-CN"/>
        </w:rPr>
        <w:t xml:space="preserve"> </w:t>
      </w:r>
      <w:r w:rsidRPr="00F36839">
        <w:rPr>
          <w:b/>
          <w:bCs/>
          <w:lang w:eastAsia="zh-CN"/>
        </w:rPr>
        <w:t xml:space="preserve">K_CAS and </w:t>
      </w:r>
      <w:r w:rsidRPr="00F36839">
        <w:rPr>
          <w:rFonts w:hint="eastAsia"/>
          <w:b/>
          <w:bCs/>
          <w:lang w:eastAsia="zh-CN"/>
        </w:rPr>
        <w:t>N</w:t>
      </w:r>
      <w:r w:rsidRPr="00F36839">
        <w:rPr>
          <w:b/>
          <w:bCs/>
          <w:lang w:eastAsia="zh-CN"/>
        </w:rPr>
        <w:t>_CAS</w:t>
      </w:r>
      <w:r>
        <w:rPr>
          <w:b/>
          <w:bCs/>
          <w:lang w:eastAsia="zh-CN"/>
        </w:rPr>
        <w:t>)</w:t>
      </w:r>
      <w:r w:rsidRPr="00F36839">
        <w:rPr>
          <w:b/>
          <w:bCs/>
          <w:lang w:eastAsia="zh-CN"/>
        </w:rPr>
        <w:t xml:space="preserve"> in the </w:t>
      </w:r>
      <w:r w:rsidRPr="00F36839">
        <w:rPr>
          <w:b/>
          <w:bCs/>
          <w:i/>
          <w:iCs/>
          <w:lang w:eastAsia="zh-CN"/>
        </w:rPr>
        <w:t xml:space="preserve">MBSFN Area Configuration Item </w:t>
      </w:r>
      <w:proofErr w:type="spellStart"/>
      <w:r w:rsidRPr="00F36839">
        <w:rPr>
          <w:b/>
          <w:bCs/>
          <w:i/>
          <w:iCs/>
          <w:lang w:eastAsia="zh-CN"/>
        </w:rPr>
        <w:t>Ies</w:t>
      </w:r>
      <w:proofErr w:type="spellEnd"/>
      <w:r w:rsidRPr="00F36839">
        <w:rPr>
          <w:b/>
          <w:bCs/>
          <w:i/>
          <w:iCs/>
          <w:lang w:eastAsia="zh-CN"/>
        </w:rPr>
        <w:t xml:space="preserve"> </w:t>
      </w:r>
      <w:r w:rsidRPr="00F36839">
        <w:rPr>
          <w:b/>
          <w:bCs/>
          <w:lang w:eastAsia="zh-CN"/>
        </w:rPr>
        <w:t xml:space="preserve">IE in the M2AP: </w:t>
      </w:r>
      <w:r w:rsidRPr="00F36839">
        <w:rPr>
          <w:b/>
          <w:bCs/>
        </w:rPr>
        <w:t>MBMS SCHEDULING INFORMATION message</w:t>
      </w:r>
      <w:r>
        <w:rPr>
          <w:b/>
          <w:bCs/>
        </w:rPr>
        <w:t>.</w:t>
      </w:r>
    </w:p>
    <w:p w14:paraId="362A5A09" w14:textId="77777777" w:rsidR="00A904B0" w:rsidRPr="00A904B0" w:rsidRDefault="00A904B0" w:rsidP="00A904B0">
      <w:pPr>
        <w:rPr>
          <w:b/>
          <w:bCs/>
          <w:lang w:eastAsia="zh-CN"/>
        </w:rPr>
      </w:pPr>
      <w:r w:rsidRPr="00A904B0">
        <w:rPr>
          <w:rFonts w:hint="eastAsia"/>
          <w:b/>
          <w:bCs/>
          <w:lang w:eastAsia="zh-CN"/>
        </w:rPr>
        <w:t>P</w:t>
      </w:r>
      <w:r w:rsidRPr="00A904B0">
        <w:rPr>
          <w:b/>
          <w:bCs/>
          <w:lang w:eastAsia="zh-CN"/>
        </w:rPr>
        <w:t xml:space="preserve">roposal 3: Define the new </w:t>
      </w:r>
      <w:r w:rsidRPr="00A904B0">
        <w:rPr>
          <w:b/>
          <w:bCs/>
          <w:i/>
          <w:iCs/>
          <w:lang w:eastAsia="zh-CN"/>
        </w:rPr>
        <w:t>K_CAS</w:t>
      </w:r>
      <w:r w:rsidRPr="00A904B0">
        <w:rPr>
          <w:b/>
          <w:bCs/>
          <w:lang w:eastAsia="zh-CN"/>
        </w:rPr>
        <w:t xml:space="preserve"> IE as </w:t>
      </w:r>
      <w:r w:rsidRPr="00A904B0">
        <w:rPr>
          <w:b/>
          <w:bCs/>
        </w:rPr>
        <w:t>INTEGER (</w:t>
      </w:r>
      <w:proofErr w:type="gramStart"/>
      <w:r w:rsidRPr="00A904B0">
        <w:rPr>
          <w:b/>
          <w:bCs/>
        </w:rPr>
        <w:t>4..</w:t>
      </w:r>
      <w:proofErr w:type="gramEnd"/>
      <w:r w:rsidRPr="00A904B0">
        <w:rPr>
          <w:b/>
          <w:bCs/>
        </w:rPr>
        <w:t>63, ...)</w:t>
      </w:r>
      <w:r w:rsidRPr="00A904B0">
        <w:rPr>
          <w:rFonts w:hint="eastAsia"/>
          <w:b/>
          <w:bCs/>
          <w:lang w:eastAsia="zh-CN"/>
        </w:rPr>
        <w:t>,</w:t>
      </w:r>
      <w:r w:rsidRPr="00A904B0">
        <w:rPr>
          <w:b/>
          <w:bCs/>
          <w:lang w:eastAsia="zh-CN"/>
        </w:rPr>
        <w:t xml:space="preserve"> and define the new </w:t>
      </w:r>
      <w:r w:rsidRPr="00A904B0">
        <w:rPr>
          <w:b/>
          <w:bCs/>
          <w:i/>
          <w:iCs/>
          <w:lang w:eastAsia="zh-CN"/>
        </w:rPr>
        <w:t>N_CAS</w:t>
      </w:r>
      <w:r w:rsidRPr="00A904B0">
        <w:rPr>
          <w:b/>
          <w:bCs/>
          <w:lang w:eastAsia="zh-CN"/>
        </w:rPr>
        <w:t xml:space="preserve"> IE as</w:t>
      </w:r>
      <w:r w:rsidRPr="00A904B0">
        <w:rPr>
          <w:b/>
          <w:bCs/>
          <w:noProof/>
        </w:rPr>
        <w:t xml:space="preserve"> ENUMERATED (</w:t>
      </w:r>
      <w:r w:rsidRPr="00A904B0">
        <w:rPr>
          <w:b/>
          <w:bCs/>
        </w:rPr>
        <w:t>n2, n4, n8, n16, ...).</w:t>
      </w:r>
    </w:p>
    <w:p w14:paraId="53E06B8E" w14:textId="701CAFC8" w:rsidR="00974FE7" w:rsidRPr="00A904B0" w:rsidRDefault="00A904B0" w:rsidP="00974FE7">
      <w:pPr>
        <w:pStyle w:val="Proposallist"/>
        <w:ind w:left="0" w:firstLine="0"/>
        <w:rPr>
          <w:color w:val="FF0000"/>
          <w:lang w:eastAsia="zh-CN"/>
        </w:rPr>
      </w:pPr>
      <w:r w:rsidRPr="00A904B0">
        <w:rPr>
          <w:rFonts w:hint="eastAsia"/>
          <w:color w:val="FF0000"/>
          <w:lang w:eastAsia="zh-CN"/>
        </w:rPr>
        <w:t>T</w:t>
      </w:r>
      <w:r w:rsidRPr="00A904B0">
        <w:rPr>
          <w:color w:val="FF0000"/>
          <w:lang w:eastAsia="zh-CN"/>
        </w:rPr>
        <w:t>he corresponding M2AP CR is provided in [4].</w:t>
      </w:r>
    </w:p>
    <w:p w14:paraId="3DA2CBB3" w14:textId="23084376" w:rsidR="00974FE7" w:rsidRDefault="00974FE7" w:rsidP="00974FE7">
      <w:pPr>
        <w:pStyle w:val="Heading1"/>
      </w:pPr>
      <w:r>
        <w:t>4</w:t>
      </w:r>
      <w:r>
        <w:tab/>
        <w:t>Reference</w:t>
      </w:r>
    </w:p>
    <w:p w14:paraId="66C18596" w14:textId="1FEA01AE" w:rsidR="00974FE7" w:rsidRPr="00974FE7" w:rsidRDefault="00974FE7" w:rsidP="00974FE7">
      <w:pPr>
        <w:pStyle w:val="Proposallist"/>
        <w:numPr>
          <w:ilvl w:val="0"/>
          <w:numId w:val="18"/>
        </w:numPr>
        <w:rPr>
          <w:b w:val="0"/>
          <w:bCs/>
          <w:lang w:eastAsia="zh-CN"/>
        </w:rPr>
      </w:pPr>
      <w:r w:rsidRPr="00974FE7">
        <w:rPr>
          <w:b w:val="0"/>
          <w:bCs/>
          <w:lang w:eastAsia="zh-CN"/>
        </w:rPr>
        <w:t>R1-250324</w:t>
      </w:r>
      <w:r>
        <w:rPr>
          <w:b w:val="0"/>
          <w:bCs/>
          <w:lang w:eastAsia="zh-CN"/>
        </w:rPr>
        <w:t>2</w:t>
      </w:r>
      <w:r w:rsidRPr="00974FE7">
        <w:rPr>
          <w:b w:val="0"/>
          <w:bCs/>
          <w:lang w:eastAsia="zh-CN"/>
        </w:rPr>
        <w:t xml:space="preserve"> </w:t>
      </w:r>
      <w:r w:rsidRPr="00974FE7">
        <w:rPr>
          <w:b w:val="0"/>
          <w:bCs/>
        </w:rPr>
        <w:t xml:space="preserve">LS on Rel-19 higher layers parameters list Post RAN1#121, Source: </w:t>
      </w:r>
      <w:r>
        <w:rPr>
          <w:b w:val="0"/>
          <w:bCs/>
        </w:rPr>
        <w:t xml:space="preserve">RAN1, </w:t>
      </w:r>
      <w:proofErr w:type="gramStart"/>
      <w:r w:rsidRPr="00974FE7">
        <w:rPr>
          <w:b w:val="0"/>
          <w:bCs/>
        </w:rPr>
        <w:t>To</w:t>
      </w:r>
      <w:proofErr w:type="gramEnd"/>
      <w:r w:rsidRPr="00974FE7">
        <w:rPr>
          <w:b w:val="0"/>
          <w:bCs/>
        </w:rPr>
        <w:t>:</w:t>
      </w:r>
      <w:r>
        <w:rPr>
          <w:b w:val="0"/>
          <w:bCs/>
        </w:rPr>
        <w:t xml:space="preserve"> </w:t>
      </w:r>
      <w:r w:rsidRPr="00974FE7">
        <w:rPr>
          <w:b w:val="0"/>
          <w:bCs/>
        </w:rPr>
        <w:t>RAN WG2, RAN WG3</w:t>
      </w:r>
      <w:r>
        <w:rPr>
          <w:b w:val="0"/>
          <w:bCs/>
        </w:rPr>
        <w:t>,</w:t>
      </w:r>
      <w:r w:rsidRPr="00974FE7">
        <w:rPr>
          <w:b w:val="0"/>
          <w:bCs/>
        </w:rPr>
        <w:t xml:space="preserve"> Cc:</w:t>
      </w:r>
      <w:r>
        <w:rPr>
          <w:b w:val="0"/>
          <w:bCs/>
        </w:rPr>
        <w:t xml:space="preserve"> </w:t>
      </w:r>
      <w:r w:rsidRPr="00974FE7">
        <w:rPr>
          <w:b w:val="0"/>
          <w:bCs/>
        </w:rPr>
        <w:t>RAN WG4</w:t>
      </w:r>
    </w:p>
    <w:p w14:paraId="14B67C30" w14:textId="14997417" w:rsidR="00974FE7" w:rsidRDefault="00974FE7" w:rsidP="00974FE7">
      <w:pPr>
        <w:pStyle w:val="Proposallist"/>
        <w:numPr>
          <w:ilvl w:val="0"/>
          <w:numId w:val="18"/>
        </w:numPr>
        <w:rPr>
          <w:b w:val="0"/>
          <w:bCs/>
          <w:lang w:eastAsia="zh-CN"/>
        </w:rPr>
      </w:pPr>
      <w:r w:rsidRPr="00974FE7">
        <w:rPr>
          <w:b w:val="0"/>
          <w:bCs/>
          <w:lang w:eastAsia="zh-CN"/>
        </w:rPr>
        <w:t>R1-2503243</w:t>
      </w:r>
      <w:r>
        <w:rPr>
          <w:b w:val="0"/>
          <w:bCs/>
          <w:lang w:eastAsia="zh-CN"/>
        </w:rPr>
        <w:t xml:space="preserve"> </w:t>
      </w:r>
      <w:r w:rsidRPr="00974FE7">
        <w:rPr>
          <w:b w:val="0"/>
          <w:bCs/>
          <w:lang w:eastAsia="zh-CN"/>
        </w:rPr>
        <w:t>Consolidated Rel-19 higher layers parameters list Post RAN1#121</w:t>
      </w:r>
    </w:p>
    <w:p w14:paraId="5E075BD0" w14:textId="496A9425" w:rsidR="00904982" w:rsidRDefault="00904982" w:rsidP="00DE400A">
      <w:pPr>
        <w:pStyle w:val="Proposallist"/>
        <w:numPr>
          <w:ilvl w:val="0"/>
          <w:numId w:val="18"/>
        </w:numPr>
        <w:rPr>
          <w:b w:val="0"/>
          <w:bCs/>
          <w:lang w:eastAsia="zh-CN"/>
        </w:rPr>
      </w:pPr>
      <w:r w:rsidRPr="00904982">
        <w:rPr>
          <w:b w:val="0"/>
          <w:bCs/>
          <w:lang w:eastAsia="zh-CN"/>
        </w:rPr>
        <w:t>R1-2503118 Session notes for 9.14 (TEI), Source:</w:t>
      </w:r>
      <w:r w:rsidRPr="00904982">
        <w:rPr>
          <w:b w:val="0"/>
          <w:bCs/>
          <w:lang w:eastAsia="zh-CN"/>
        </w:rPr>
        <w:tab/>
        <w:t>Ad-hoc Chair (CMCC)</w:t>
      </w:r>
    </w:p>
    <w:p w14:paraId="18C21E6B" w14:textId="7B4D8CCB" w:rsidR="00A904B0" w:rsidRDefault="00A904B0" w:rsidP="00DE400A">
      <w:pPr>
        <w:pStyle w:val="Proposallist"/>
        <w:numPr>
          <w:ilvl w:val="0"/>
          <w:numId w:val="18"/>
        </w:numPr>
        <w:rPr>
          <w:b w:val="0"/>
          <w:bCs/>
          <w:lang w:eastAsia="zh-CN"/>
        </w:rPr>
      </w:pPr>
      <w:r>
        <w:rPr>
          <w:rFonts w:hint="eastAsia"/>
          <w:b w:val="0"/>
          <w:bCs/>
          <w:lang w:eastAsia="zh-CN"/>
        </w:rPr>
        <w:t>R</w:t>
      </w:r>
      <w:r>
        <w:rPr>
          <w:b w:val="0"/>
          <w:bCs/>
          <w:lang w:eastAsia="zh-CN"/>
        </w:rPr>
        <w:t>3-</w:t>
      </w:r>
      <w:r w:rsidRPr="00072E15">
        <w:rPr>
          <w:b w:val="0"/>
          <w:bCs/>
          <w:lang w:eastAsia="zh-CN"/>
        </w:rPr>
        <w:t>25</w:t>
      </w:r>
      <w:r w:rsidR="00072E15">
        <w:rPr>
          <w:b w:val="0"/>
          <w:bCs/>
          <w:lang w:eastAsia="zh-CN"/>
        </w:rPr>
        <w:t>5742</w:t>
      </w:r>
      <w:r>
        <w:rPr>
          <w:b w:val="0"/>
          <w:bCs/>
          <w:lang w:eastAsia="zh-CN"/>
        </w:rPr>
        <w:t xml:space="preserve"> Support of </w:t>
      </w:r>
      <w:r w:rsidRPr="00A904B0">
        <w:rPr>
          <w:b w:val="0"/>
          <w:bCs/>
          <w:lang w:eastAsia="zh-CN"/>
        </w:rPr>
        <w:t>Muting of always-on signals in 5G broadcast [5GB_CASMuting]</w:t>
      </w:r>
      <w:r>
        <w:rPr>
          <w:b w:val="0"/>
          <w:bCs/>
          <w:lang w:eastAsia="zh-CN"/>
        </w:rPr>
        <w:t xml:space="preserve">, </w:t>
      </w:r>
      <w:r w:rsidR="00072E15" w:rsidRPr="00072E15">
        <w:rPr>
          <w:b w:val="0"/>
          <w:bCs/>
          <w:lang w:eastAsia="zh-CN"/>
        </w:rPr>
        <w:t>Huawei, Qualcomm Incorporated, EBU</w:t>
      </w:r>
    </w:p>
    <w:sectPr w:rsidR="00A904B0" w:rsidSect="00765952">
      <w:head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691C7" w14:textId="77777777" w:rsidR="004C0478" w:rsidRDefault="004C0478">
      <w:r>
        <w:separator/>
      </w:r>
    </w:p>
  </w:endnote>
  <w:endnote w:type="continuationSeparator" w:id="0">
    <w:p w14:paraId="2EADEF3F" w14:textId="77777777" w:rsidR="004C0478" w:rsidRDefault="004C0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FA803" w14:textId="77777777" w:rsidR="004C0478" w:rsidRDefault="004C0478">
      <w:r>
        <w:separator/>
      </w:r>
    </w:p>
  </w:footnote>
  <w:footnote w:type="continuationSeparator" w:id="0">
    <w:p w14:paraId="0357561F" w14:textId="77777777" w:rsidR="004C0478" w:rsidRDefault="004C0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BC70AC"/>
    <w:multiLevelType w:val="hybridMultilevel"/>
    <w:tmpl w:val="AE4663AE"/>
    <w:lvl w:ilvl="0" w:tplc="03E6F54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659C6F31"/>
    <w:multiLevelType w:val="hybridMultilevel"/>
    <w:tmpl w:val="FE9431FC"/>
    <w:lvl w:ilvl="0" w:tplc="7DBC14EC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2">
      <w:start w:val="38"/>
      <w:numFmt w:val="bullet"/>
      <w:lvlText w:val="-"/>
      <w:lvlJc w:val="left"/>
      <w:pPr>
        <w:ind w:left="1280" w:hanging="440"/>
      </w:pPr>
      <w:rPr>
        <w:rFonts w:ascii="Times New Roman" w:eastAsia="等线" w:hAnsi="Times New Roman" w:cs="Times New Roman" w:hint="default"/>
      </w:rPr>
    </w:lvl>
    <w:lvl w:ilvl="3">
      <w:numFmt w:val="bullet"/>
      <w:lvlText w:val="◦"/>
      <w:lvlJc w:val="left"/>
      <w:pPr>
        <w:ind w:left="1700" w:hanging="440"/>
      </w:pPr>
      <w:rPr>
        <w:rFonts w:ascii="Microsoft Sans Serif" w:hAnsi="Microsoft Sans Serif" w:cs="Times New Roman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8"/>
  </w:num>
  <w:num w:numId="13">
    <w:abstractNumId w:val="15"/>
  </w:num>
  <w:num w:numId="14">
    <w:abstractNumId w:val="14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6"/>
  </w:num>
  <w:num w:numId="18">
    <w:abstractNumId w:val="11"/>
  </w:num>
  <w:num w:numId="19">
    <w:abstractNumId w:val="12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72E15"/>
    <w:rsid w:val="00094F0A"/>
    <w:rsid w:val="000A6394"/>
    <w:rsid w:val="000C038A"/>
    <w:rsid w:val="000C374C"/>
    <w:rsid w:val="000C6598"/>
    <w:rsid w:val="000D6382"/>
    <w:rsid w:val="000D78F1"/>
    <w:rsid w:val="000E1199"/>
    <w:rsid w:val="000F23FA"/>
    <w:rsid w:val="00112C4C"/>
    <w:rsid w:val="00145D43"/>
    <w:rsid w:val="001562B4"/>
    <w:rsid w:val="0016286B"/>
    <w:rsid w:val="001670C1"/>
    <w:rsid w:val="001763A1"/>
    <w:rsid w:val="00182E22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1A57"/>
    <w:rsid w:val="00317204"/>
    <w:rsid w:val="003262B2"/>
    <w:rsid w:val="00332813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A7E68"/>
    <w:rsid w:val="003B4754"/>
    <w:rsid w:val="003B597F"/>
    <w:rsid w:val="003B7609"/>
    <w:rsid w:val="003C12C0"/>
    <w:rsid w:val="003D15E8"/>
    <w:rsid w:val="003E1A36"/>
    <w:rsid w:val="003E7DB4"/>
    <w:rsid w:val="003F54CE"/>
    <w:rsid w:val="00401CFB"/>
    <w:rsid w:val="0040623E"/>
    <w:rsid w:val="004165D0"/>
    <w:rsid w:val="004242F1"/>
    <w:rsid w:val="004433BA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C0478"/>
    <w:rsid w:val="004D6CED"/>
    <w:rsid w:val="004F242B"/>
    <w:rsid w:val="00501900"/>
    <w:rsid w:val="005124D6"/>
    <w:rsid w:val="0051580D"/>
    <w:rsid w:val="00520062"/>
    <w:rsid w:val="00533072"/>
    <w:rsid w:val="00540E46"/>
    <w:rsid w:val="00546D8E"/>
    <w:rsid w:val="00564BDC"/>
    <w:rsid w:val="00581960"/>
    <w:rsid w:val="005908FA"/>
    <w:rsid w:val="00592D74"/>
    <w:rsid w:val="00592FB9"/>
    <w:rsid w:val="005A69EE"/>
    <w:rsid w:val="005C0A63"/>
    <w:rsid w:val="005C4D70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5D71"/>
    <w:rsid w:val="0071052A"/>
    <w:rsid w:val="00711130"/>
    <w:rsid w:val="0072058F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5D95"/>
    <w:rsid w:val="008227DB"/>
    <w:rsid w:val="008279FA"/>
    <w:rsid w:val="00845D17"/>
    <w:rsid w:val="00852489"/>
    <w:rsid w:val="008579E4"/>
    <w:rsid w:val="008626E7"/>
    <w:rsid w:val="0086574F"/>
    <w:rsid w:val="00870EE7"/>
    <w:rsid w:val="008B1F20"/>
    <w:rsid w:val="008C4751"/>
    <w:rsid w:val="008F686C"/>
    <w:rsid w:val="009017EE"/>
    <w:rsid w:val="00904982"/>
    <w:rsid w:val="00913222"/>
    <w:rsid w:val="00913548"/>
    <w:rsid w:val="00916443"/>
    <w:rsid w:val="00917C9F"/>
    <w:rsid w:val="00936638"/>
    <w:rsid w:val="00955FBC"/>
    <w:rsid w:val="00972525"/>
    <w:rsid w:val="00973506"/>
    <w:rsid w:val="00974FE7"/>
    <w:rsid w:val="009777D9"/>
    <w:rsid w:val="009824D9"/>
    <w:rsid w:val="00991B88"/>
    <w:rsid w:val="00995252"/>
    <w:rsid w:val="00996397"/>
    <w:rsid w:val="009A1081"/>
    <w:rsid w:val="009A579D"/>
    <w:rsid w:val="009B73B7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1B72"/>
    <w:rsid w:val="00A246B6"/>
    <w:rsid w:val="00A3732B"/>
    <w:rsid w:val="00A47E70"/>
    <w:rsid w:val="00A53AEF"/>
    <w:rsid w:val="00A7671C"/>
    <w:rsid w:val="00A82E07"/>
    <w:rsid w:val="00A904B0"/>
    <w:rsid w:val="00A957CD"/>
    <w:rsid w:val="00AB00C3"/>
    <w:rsid w:val="00AB1244"/>
    <w:rsid w:val="00AB533B"/>
    <w:rsid w:val="00AB5661"/>
    <w:rsid w:val="00AB7C02"/>
    <w:rsid w:val="00AC13F3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968C8"/>
    <w:rsid w:val="00BA3EC5"/>
    <w:rsid w:val="00BB0873"/>
    <w:rsid w:val="00BB5DFC"/>
    <w:rsid w:val="00BD279D"/>
    <w:rsid w:val="00BD6BB8"/>
    <w:rsid w:val="00BE3B42"/>
    <w:rsid w:val="00C12DBC"/>
    <w:rsid w:val="00C31B69"/>
    <w:rsid w:val="00C51E6C"/>
    <w:rsid w:val="00C5481B"/>
    <w:rsid w:val="00C573F0"/>
    <w:rsid w:val="00C6695C"/>
    <w:rsid w:val="00C74ED2"/>
    <w:rsid w:val="00C76DDA"/>
    <w:rsid w:val="00C9061B"/>
    <w:rsid w:val="00C945DB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38B8"/>
    <w:rsid w:val="00D35F6F"/>
    <w:rsid w:val="00D44DC7"/>
    <w:rsid w:val="00D608C3"/>
    <w:rsid w:val="00D61EF1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7392D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36839"/>
    <w:rsid w:val="00F61596"/>
    <w:rsid w:val="00F75006"/>
    <w:rsid w:val="00F77D84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974FE7"/>
    <w:rPr>
      <w:rFonts w:ascii="Times" w:eastAsia="Batang" w:hAnsi="Times" w:cs="Times"/>
      <w:szCs w:val="24"/>
      <w:lang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"/>
    <w:basedOn w:val="Normal"/>
    <w:link w:val="ListParagraphChar"/>
    <w:uiPriority w:val="34"/>
    <w:qFormat/>
    <w:rsid w:val="00974FE7"/>
    <w:pPr>
      <w:spacing w:after="0"/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rsid w:val="000D78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39</cp:revision>
  <cp:lastPrinted>1899-12-31T23:00:00Z</cp:lastPrinted>
  <dcterms:created xsi:type="dcterms:W3CDTF">2023-05-25T08:03:00Z</dcterms:created>
  <dcterms:modified xsi:type="dcterms:W3CDTF">2025-08-15T06:13:00Z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